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0FB" w:rsidRPr="001D29B6" w:rsidRDefault="002570FB">
      <w:pPr>
        <w:rPr>
          <w:rFonts w:ascii="Arial" w:hAnsi="Arial" w:cs="Arial"/>
        </w:rPr>
      </w:pPr>
    </w:p>
    <w:p w:rsidR="002570FB" w:rsidRPr="001D29B6" w:rsidRDefault="002570FB">
      <w:pPr>
        <w:rPr>
          <w:rFonts w:ascii="Arial" w:hAnsi="Arial" w:cs="Arial"/>
        </w:rPr>
      </w:pPr>
    </w:p>
    <w:tbl>
      <w:tblPr>
        <w:tblStyle w:val="TableGrid"/>
        <w:tblW w:w="9447" w:type="dxa"/>
        <w:tblInd w:w="78" w:type="dxa"/>
        <w:tblLook w:val="04A0" w:firstRow="1" w:lastRow="0" w:firstColumn="1" w:lastColumn="0" w:noHBand="0" w:noVBand="1"/>
      </w:tblPr>
      <w:tblGrid>
        <w:gridCol w:w="1257"/>
        <w:gridCol w:w="452"/>
        <w:gridCol w:w="2146"/>
        <w:gridCol w:w="1160"/>
        <w:gridCol w:w="4432"/>
      </w:tblGrid>
      <w:tr w:rsidR="002570FB" w:rsidRPr="001D29B6" w:rsidTr="001D29B6">
        <w:trPr>
          <w:trHeight w:val="483"/>
        </w:trPr>
        <w:tc>
          <w:tcPr>
            <w:tcW w:w="944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570FB" w:rsidRPr="001D29B6" w:rsidRDefault="002570FB" w:rsidP="00257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29B6">
              <w:rPr>
                <w:rFonts w:ascii="Arial" w:hAnsi="Arial" w:cs="Arial"/>
                <w:b/>
                <w:szCs w:val="20"/>
              </w:rPr>
              <w:t>Observation Notes</w:t>
            </w:r>
          </w:p>
        </w:tc>
      </w:tr>
      <w:tr w:rsidR="002570FB" w:rsidRPr="001D29B6" w:rsidTr="001D29B6">
        <w:trPr>
          <w:trHeight w:val="494"/>
        </w:trPr>
        <w:tc>
          <w:tcPr>
            <w:tcW w:w="1709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29B6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146" w:type="dxa"/>
            <w:tcBorders>
              <w:bottom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29B6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</w:p>
        </w:tc>
        <w:tc>
          <w:tcPr>
            <w:tcW w:w="1160" w:type="dxa"/>
            <w:tcBorders>
              <w:bottom w:val="double" w:sz="4" w:space="0" w:color="auto"/>
              <w:right w:val="sing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29B6">
              <w:rPr>
                <w:rFonts w:ascii="Arial" w:hAnsi="Arial" w:cs="Arial"/>
                <w:b/>
                <w:sz w:val="20"/>
                <w:szCs w:val="20"/>
              </w:rPr>
              <w:t>Host:</w:t>
            </w:r>
          </w:p>
        </w:tc>
        <w:tc>
          <w:tcPr>
            <w:tcW w:w="443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570FB" w:rsidRPr="001D29B6" w:rsidRDefault="001D29B6" w:rsidP="002570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Procedure/Observation T</w:t>
            </w:r>
            <w:r w:rsidR="002570FB" w:rsidRPr="001D29B6">
              <w:rPr>
                <w:rFonts w:ascii="Arial" w:hAnsi="Arial" w:cs="Arial"/>
                <w:b/>
                <w:sz w:val="20"/>
                <w:szCs w:val="20"/>
              </w:rPr>
              <w:t>ype:</w:t>
            </w:r>
          </w:p>
        </w:tc>
      </w:tr>
      <w:tr w:rsidR="002570FB" w:rsidRPr="001D29B6" w:rsidTr="002570FB">
        <w:trPr>
          <w:trHeight w:val="654"/>
        </w:trPr>
        <w:tc>
          <w:tcPr>
            <w:tcW w:w="5015" w:type="dxa"/>
            <w:gridSpan w:val="4"/>
            <w:tcBorders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29B6">
              <w:rPr>
                <w:rFonts w:ascii="Arial" w:hAnsi="Arial" w:cs="Arial"/>
                <w:b/>
                <w:sz w:val="20"/>
                <w:szCs w:val="20"/>
              </w:rPr>
              <w:t>Description/Dialog:</w:t>
            </w:r>
          </w:p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29B6">
              <w:rPr>
                <w:rFonts w:ascii="Arial" w:hAnsi="Arial" w:cs="Arial"/>
                <w:b/>
                <w:sz w:val="20"/>
                <w:szCs w:val="20"/>
              </w:rPr>
              <w:t>Impression/Questions:</w:t>
            </w:r>
          </w:p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9B6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1D29B6" w:rsidRPr="001D29B6" w:rsidRDefault="001D29B6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1D29B6" w:rsidRPr="001D29B6" w:rsidRDefault="001D29B6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9B6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1D29B6" w:rsidRPr="001D29B6" w:rsidRDefault="001D29B6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1D29B6" w:rsidRPr="001D29B6" w:rsidRDefault="001D29B6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2570FB">
        <w:tc>
          <w:tcPr>
            <w:tcW w:w="5015" w:type="dxa"/>
            <w:gridSpan w:val="4"/>
            <w:tcBorders>
              <w:top w:val="single" w:sz="4" w:space="0" w:color="E7E6E6" w:themeColor="background2"/>
              <w:left w:val="double" w:sz="4" w:space="0" w:color="auto"/>
              <w:bottom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E7E6E6" w:themeColor="background2"/>
              <w:bottom w:val="double" w:sz="4" w:space="0" w:color="auto"/>
              <w:right w:val="double" w:sz="4" w:space="0" w:color="auto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FB" w:rsidRPr="001D29B6" w:rsidTr="001D29B6">
        <w:tc>
          <w:tcPr>
            <w:tcW w:w="1257" w:type="dxa"/>
            <w:vMerge w:val="restart"/>
            <w:tcBorders>
              <w:top w:val="single" w:sz="4" w:space="0" w:color="E7E6E6" w:themeColor="background2"/>
              <w:left w:val="double" w:sz="4" w:space="0" w:color="auto"/>
              <w:bottom w:val="single" w:sz="4" w:space="0" w:color="E7E6E6" w:themeColor="background2"/>
              <w:right w:val="single" w:sz="4" w:space="0" w:color="000000" w:themeColor="text1"/>
            </w:tcBorders>
          </w:tcPr>
          <w:p w:rsidR="002570FB" w:rsidRPr="001D29B6" w:rsidRDefault="001D29B6" w:rsidP="001D29B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/>
                <w:sz w:val="20"/>
                <w:szCs w:val="20"/>
              </w:rPr>
              <w:t xml:space="preserve">Follow-Up </w:t>
            </w:r>
            <w:r w:rsidRPr="001D29B6">
              <w:rPr>
                <w:rFonts w:ascii="Arial" w:hAnsi="Arial" w:cs="Arial"/>
                <w:b/>
                <w:sz w:val="20"/>
                <w:szCs w:val="20"/>
              </w:rPr>
              <w:t xml:space="preserve">Contacts </w:t>
            </w:r>
          </w:p>
        </w:tc>
        <w:tc>
          <w:tcPr>
            <w:tcW w:w="3758" w:type="dxa"/>
            <w:gridSpan w:val="3"/>
            <w:tcBorders>
              <w:top w:val="single" w:sz="4" w:space="0" w:color="E7E6E6" w:themeColor="background2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  <w:r w:rsidRPr="001D29B6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432" w:type="dxa"/>
            <w:tcBorders>
              <w:top w:val="single" w:sz="4" w:space="0" w:color="E7E6E6" w:themeColor="background2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  <w:r w:rsidRPr="001D29B6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</w:tr>
      <w:bookmarkEnd w:id="0"/>
      <w:tr w:rsidR="002570FB" w:rsidRPr="001D29B6" w:rsidTr="001D29B6">
        <w:tc>
          <w:tcPr>
            <w:tcW w:w="1257" w:type="dxa"/>
            <w:vMerge/>
            <w:tcBorders>
              <w:left w:val="double" w:sz="4" w:space="0" w:color="auto"/>
              <w:bottom w:val="single" w:sz="4" w:space="0" w:color="E7E6E6" w:themeColor="background2"/>
              <w:right w:val="single" w:sz="4" w:space="0" w:color="000000" w:themeColor="text1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  <w:r w:rsidRPr="001D29B6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000000" w:themeColor="text1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sz w:val="20"/>
                <w:szCs w:val="20"/>
              </w:rPr>
            </w:pPr>
            <w:r w:rsidRPr="001D29B6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2570FB" w:rsidRPr="001D29B6" w:rsidTr="002570FB">
        <w:trPr>
          <w:trHeight w:val="1545"/>
        </w:trPr>
        <w:tc>
          <w:tcPr>
            <w:tcW w:w="94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000000" w:themeColor="text1"/>
              <w:right w:val="double" w:sz="4" w:space="0" w:color="000000" w:themeColor="text1"/>
            </w:tcBorders>
          </w:tcPr>
          <w:p w:rsidR="002570FB" w:rsidRPr="001D29B6" w:rsidRDefault="002570FB" w:rsidP="002570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29B6" w:rsidRPr="001D29B6" w:rsidRDefault="001D29B6" w:rsidP="002570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REMEMBER</w:t>
            </w:r>
          </w:p>
          <w:p w:rsidR="002570FB" w:rsidRPr="001D29B6" w:rsidRDefault="002570FB" w:rsidP="000D2253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D29B6">
              <w:rPr>
                <w:rFonts w:ascii="Arial" w:hAnsi="Arial" w:cs="Arial"/>
                <w:sz w:val="20"/>
                <w:szCs w:val="20"/>
              </w:rPr>
              <w:t xml:space="preserve">Focus your notes on: </w:t>
            </w:r>
            <w:r w:rsidRPr="001D29B6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1D29B6">
              <w:rPr>
                <w:rFonts w:ascii="Arial" w:hAnsi="Arial" w:cs="Arial"/>
                <w:b/>
                <w:sz w:val="20"/>
                <w:szCs w:val="20"/>
              </w:rPr>
              <w:t xml:space="preserve">ctivities / </w:t>
            </w:r>
            <w:r w:rsidRPr="001D29B6">
              <w:rPr>
                <w:rFonts w:ascii="Arial" w:hAnsi="Arial" w:cs="Arial"/>
                <w:b/>
                <w:sz w:val="20"/>
                <w:szCs w:val="20"/>
                <w:u w:val="single"/>
              </w:rPr>
              <w:t>E</w:t>
            </w:r>
            <w:r w:rsidRPr="001D29B6">
              <w:rPr>
                <w:rFonts w:ascii="Arial" w:hAnsi="Arial" w:cs="Arial"/>
                <w:b/>
                <w:sz w:val="20"/>
                <w:szCs w:val="20"/>
              </w:rPr>
              <w:t xml:space="preserve">nvironments / </w:t>
            </w:r>
            <w:r w:rsidRPr="001D29B6">
              <w:rPr>
                <w:rFonts w:ascii="Arial" w:hAnsi="Arial" w:cs="Arial"/>
                <w:b/>
                <w:sz w:val="20"/>
                <w:szCs w:val="20"/>
                <w:u w:val="single"/>
              </w:rPr>
              <w:t>I</w:t>
            </w:r>
            <w:r w:rsidRPr="001D29B6">
              <w:rPr>
                <w:rFonts w:ascii="Arial" w:hAnsi="Arial" w:cs="Arial"/>
                <w:b/>
                <w:sz w:val="20"/>
                <w:szCs w:val="20"/>
              </w:rPr>
              <w:t xml:space="preserve">nteractions / </w:t>
            </w:r>
            <w:r w:rsidRPr="001D29B6">
              <w:rPr>
                <w:rFonts w:ascii="Arial" w:hAnsi="Arial" w:cs="Arial"/>
                <w:b/>
                <w:sz w:val="20"/>
                <w:szCs w:val="20"/>
                <w:u w:val="single"/>
              </w:rPr>
              <w:t>O</w:t>
            </w:r>
            <w:r w:rsidRPr="001D29B6">
              <w:rPr>
                <w:rFonts w:ascii="Arial" w:hAnsi="Arial" w:cs="Arial"/>
                <w:b/>
                <w:sz w:val="20"/>
                <w:szCs w:val="20"/>
              </w:rPr>
              <w:t xml:space="preserve">bjects / </w:t>
            </w:r>
            <w:r w:rsidRPr="001D29B6">
              <w:rPr>
                <w:rFonts w:ascii="Arial" w:hAnsi="Arial" w:cs="Arial"/>
                <w:b/>
                <w:sz w:val="20"/>
                <w:szCs w:val="20"/>
                <w:u w:val="single"/>
              </w:rPr>
              <w:t>U</w:t>
            </w:r>
            <w:r w:rsidRPr="001D29B6">
              <w:rPr>
                <w:rFonts w:ascii="Arial" w:hAnsi="Arial" w:cs="Arial"/>
                <w:b/>
                <w:sz w:val="20"/>
                <w:szCs w:val="20"/>
              </w:rPr>
              <w:t>sers</w:t>
            </w:r>
          </w:p>
          <w:p w:rsidR="002570FB" w:rsidRPr="001D29B6" w:rsidRDefault="002570FB" w:rsidP="008576F6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D29B6">
              <w:rPr>
                <w:rFonts w:ascii="Arial" w:hAnsi="Arial" w:cs="Arial"/>
                <w:sz w:val="20"/>
                <w:szCs w:val="20"/>
              </w:rPr>
              <w:t xml:space="preserve">Look for need signposts: </w:t>
            </w:r>
            <w:r w:rsidRPr="001D29B6">
              <w:rPr>
                <w:rFonts w:ascii="Arial" w:hAnsi="Arial" w:cs="Arial"/>
                <w:b/>
                <w:sz w:val="20"/>
                <w:szCs w:val="20"/>
              </w:rPr>
              <w:t xml:space="preserve">Pain </w:t>
            </w:r>
            <w:r w:rsidR="001D29B6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D29B6">
              <w:rPr>
                <w:rFonts w:ascii="Arial" w:hAnsi="Arial" w:cs="Arial"/>
                <w:b/>
                <w:sz w:val="20"/>
                <w:szCs w:val="20"/>
              </w:rPr>
              <w:t xml:space="preserve"> Malfunction </w:t>
            </w:r>
            <w:r w:rsidR="001D29B6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D29B6">
              <w:rPr>
                <w:rFonts w:ascii="Arial" w:hAnsi="Arial" w:cs="Arial"/>
                <w:b/>
                <w:sz w:val="20"/>
                <w:szCs w:val="20"/>
              </w:rPr>
              <w:t xml:space="preserve"> Complications </w:t>
            </w:r>
            <w:r w:rsidR="001D29B6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D29B6">
              <w:rPr>
                <w:rFonts w:ascii="Arial" w:hAnsi="Arial" w:cs="Arial"/>
                <w:b/>
                <w:sz w:val="20"/>
                <w:szCs w:val="20"/>
              </w:rPr>
              <w:t xml:space="preserve"> Uncertainty </w:t>
            </w:r>
            <w:r w:rsidR="001D29B6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D29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29B6">
              <w:rPr>
                <w:rFonts w:ascii="Arial" w:hAnsi="Arial" w:cs="Arial"/>
                <w:b/>
                <w:sz w:val="20"/>
                <w:szCs w:val="20"/>
              </w:rPr>
              <w:t xml:space="preserve">Stress – </w:t>
            </w:r>
            <w:r w:rsidRPr="001D29B6">
              <w:rPr>
                <w:rFonts w:ascii="Arial" w:hAnsi="Arial" w:cs="Arial"/>
                <w:b/>
                <w:sz w:val="20"/>
                <w:szCs w:val="20"/>
              </w:rPr>
              <w:t>Inconvenience Inefficiency – Dogma</w:t>
            </w:r>
          </w:p>
          <w:p w:rsidR="002570FB" w:rsidRPr="001D29B6" w:rsidRDefault="002570FB" w:rsidP="002570F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D29B6">
              <w:rPr>
                <w:rFonts w:ascii="Arial" w:hAnsi="Arial" w:cs="Arial"/>
                <w:sz w:val="20"/>
                <w:szCs w:val="20"/>
              </w:rPr>
              <w:t>Mark 2-3 notes for fur</w:t>
            </w:r>
            <w:r w:rsidR="001D29B6">
              <w:rPr>
                <w:rFonts w:ascii="Arial" w:hAnsi="Arial" w:cs="Arial"/>
                <w:sz w:val="20"/>
                <w:szCs w:val="20"/>
              </w:rPr>
              <w:t>ther investigation as a wrap-up</w:t>
            </w:r>
          </w:p>
        </w:tc>
      </w:tr>
    </w:tbl>
    <w:p w:rsidR="002C3CE6" w:rsidRPr="001D29B6" w:rsidRDefault="002C3CE6" w:rsidP="00F61797">
      <w:pPr>
        <w:rPr>
          <w:rFonts w:ascii="Arial" w:hAnsi="Arial" w:cs="Arial"/>
          <w:sz w:val="20"/>
          <w:szCs w:val="20"/>
        </w:rPr>
      </w:pPr>
    </w:p>
    <w:sectPr w:rsidR="002C3CE6" w:rsidRPr="001D29B6" w:rsidSect="002570FB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19A" w:rsidRDefault="00B8519A" w:rsidP="00AD6055">
      <w:r>
        <w:separator/>
      </w:r>
    </w:p>
  </w:endnote>
  <w:endnote w:type="continuationSeparator" w:id="0">
    <w:p w:rsidR="00B8519A" w:rsidRDefault="00B8519A" w:rsidP="00AD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Big Caslon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055" w:rsidRPr="00F555A8" w:rsidRDefault="00F555A8" w:rsidP="00F555A8">
    <w:pPr>
      <w:pStyle w:val="Footer"/>
      <w:rPr>
        <w:rFonts w:ascii="Arial" w:hAnsi="Arial" w:cs="Arial"/>
        <w:color w:val="A5A5A5" w:themeColor="accent3"/>
        <w:sz w:val="12"/>
        <w:szCs w:val="12"/>
      </w:rPr>
    </w:pPr>
    <w:r w:rsidRPr="00F555A8">
      <w:rPr>
        <w:rFonts w:ascii="Arial" w:hAnsi="Arial" w:cs="Arial"/>
        <w:color w:val="A5A5A5" w:themeColor="accent3"/>
        <w:sz w:val="12"/>
        <w:szCs w:val="12"/>
      </w:rPr>
      <w:t>NOTETAKING TEMPLATE V</w:t>
    </w:r>
    <w:r w:rsidR="004C13F2">
      <w:rPr>
        <w:rFonts w:ascii="Arial" w:hAnsi="Arial" w:cs="Arial"/>
        <w:color w:val="A5A5A5" w:themeColor="accent3"/>
        <w:sz w:val="12"/>
        <w:szCs w:val="12"/>
      </w:rPr>
      <w:t>2, © 2021</w:t>
    </w:r>
    <w:r w:rsidRPr="00F555A8">
      <w:rPr>
        <w:rFonts w:ascii="Arial" w:hAnsi="Arial" w:cs="Arial"/>
        <w:color w:val="A5A5A5" w:themeColor="accent3"/>
        <w:sz w:val="12"/>
        <w:szCs w:val="12"/>
      </w:rPr>
      <w:t xml:space="preserve"> STANFORD </w:t>
    </w:r>
    <w:r w:rsidR="004C13F2">
      <w:rPr>
        <w:rFonts w:ascii="Arial" w:hAnsi="Arial" w:cs="Arial"/>
        <w:color w:val="A5A5A5" w:themeColor="accent3"/>
        <w:sz w:val="12"/>
        <w:szCs w:val="12"/>
      </w:rPr>
      <w:t>UNIVERSITY</w:t>
    </w:r>
  </w:p>
  <w:p w:rsidR="00AD6055" w:rsidRDefault="00AD6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19A" w:rsidRDefault="00B8519A" w:rsidP="00AD6055">
      <w:r>
        <w:separator/>
      </w:r>
    </w:p>
  </w:footnote>
  <w:footnote w:type="continuationSeparator" w:id="0">
    <w:p w:rsidR="00B8519A" w:rsidRDefault="00B8519A" w:rsidP="00AD6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055" w:rsidRDefault="001D29B6" w:rsidP="001D29B6">
    <w:pPr>
      <w:pStyle w:val="Header"/>
      <w:jc w:val="right"/>
    </w:pPr>
    <w:r w:rsidRPr="001D29B6">
      <w:rPr>
        <w:noProof/>
      </w:rPr>
      <w:drawing>
        <wp:inline distT="0" distB="0" distL="0" distR="0">
          <wp:extent cx="2221992" cy="164592"/>
          <wp:effectExtent l="0" t="0" r="6985" b="6985"/>
          <wp:docPr id="2" name="Picture 2" descr="Z:\Lyn\Denend\Textbook 2e\2020\Templates and Logo\AStudentGuidetoBiodesign_Logo_07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yn\Denend\Textbook 2e\2020\Templates and Logo\AStudentGuidetoBiodesign_Logo_07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992" cy="164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CEA"/>
    <w:multiLevelType w:val="hybridMultilevel"/>
    <w:tmpl w:val="E2D47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4ED9"/>
    <w:multiLevelType w:val="hybridMultilevel"/>
    <w:tmpl w:val="294E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8437B"/>
    <w:multiLevelType w:val="hybridMultilevel"/>
    <w:tmpl w:val="F3C6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1432"/>
    <w:multiLevelType w:val="hybridMultilevel"/>
    <w:tmpl w:val="C8FC0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0DFE"/>
    <w:multiLevelType w:val="hybridMultilevel"/>
    <w:tmpl w:val="A2C01D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9B20A4EA">
      <w:numFmt w:val="bullet"/>
      <w:lvlText w:val=""/>
      <w:lvlJc w:val="left"/>
      <w:pPr>
        <w:ind w:left="3065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5" w15:restartNumberingAfterBreak="0">
    <w:nsid w:val="20701206"/>
    <w:multiLevelType w:val="hybridMultilevel"/>
    <w:tmpl w:val="414ED71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313912B6"/>
    <w:multiLevelType w:val="hybridMultilevel"/>
    <w:tmpl w:val="F47A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90045"/>
    <w:multiLevelType w:val="hybridMultilevel"/>
    <w:tmpl w:val="FC54E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2A54FC"/>
    <w:multiLevelType w:val="hybridMultilevel"/>
    <w:tmpl w:val="077C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494615"/>
    <w:multiLevelType w:val="hybridMultilevel"/>
    <w:tmpl w:val="2A205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DA6CB9"/>
    <w:multiLevelType w:val="hybridMultilevel"/>
    <w:tmpl w:val="A5B49DF4"/>
    <w:lvl w:ilvl="0" w:tplc="F8E05B42">
      <w:start w:val="1"/>
      <w:numFmt w:val="decimal"/>
      <w:lvlText w:val="%1."/>
      <w:lvlJc w:val="left"/>
      <w:pPr>
        <w:ind w:left="552" w:hanging="432"/>
      </w:pPr>
      <w:rPr>
        <w:rFonts w:ascii="Gill Sans" w:eastAsia="Gill Sans" w:hAnsi="Gill Sans" w:hint="default"/>
        <w:b/>
        <w:bCs/>
        <w:color w:val="808080" w:themeColor="background1" w:themeShade="80"/>
        <w:sz w:val="22"/>
        <w:szCs w:val="22"/>
      </w:rPr>
    </w:lvl>
    <w:lvl w:ilvl="1" w:tplc="09A67C1E">
      <w:start w:val="1"/>
      <w:numFmt w:val="bullet"/>
      <w:lvlText w:val="•"/>
      <w:lvlJc w:val="left"/>
      <w:pPr>
        <w:ind w:left="480" w:hanging="180"/>
      </w:pPr>
      <w:rPr>
        <w:rFonts w:ascii="Big Caslon" w:eastAsia="Big Caslon" w:hAnsi="Big Caslon" w:hint="default"/>
        <w:color w:val="808080" w:themeColor="background1" w:themeShade="80"/>
        <w:w w:val="101"/>
        <w:position w:val="2"/>
        <w:sz w:val="20"/>
        <w:szCs w:val="20"/>
      </w:rPr>
    </w:lvl>
    <w:lvl w:ilvl="2" w:tplc="014295C2">
      <w:start w:val="1"/>
      <w:numFmt w:val="bullet"/>
      <w:lvlText w:val="•"/>
      <w:lvlJc w:val="left"/>
      <w:pPr>
        <w:ind w:left="3710" w:hanging="180"/>
      </w:pPr>
      <w:rPr>
        <w:rFonts w:hint="default"/>
      </w:rPr>
    </w:lvl>
    <w:lvl w:ilvl="3" w:tplc="9B22FE72">
      <w:start w:val="1"/>
      <w:numFmt w:val="bullet"/>
      <w:lvlText w:val="•"/>
      <w:lvlJc w:val="left"/>
      <w:pPr>
        <w:ind w:left="4441" w:hanging="180"/>
      </w:pPr>
      <w:rPr>
        <w:rFonts w:hint="default"/>
      </w:rPr>
    </w:lvl>
    <w:lvl w:ilvl="4" w:tplc="2064FC00">
      <w:start w:val="1"/>
      <w:numFmt w:val="bullet"/>
      <w:lvlText w:val="•"/>
      <w:lvlJc w:val="left"/>
      <w:pPr>
        <w:ind w:left="5172" w:hanging="180"/>
      </w:pPr>
      <w:rPr>
        <w:rFonts w:hint="default"/>
      </w:rPr>
    </w:lvl>
    <w:lvl w:ilvl="5" w:tplc="1C4AA42A">
      <w:start w:val="1"/>
      <w:numFmt w:val="bullet"/>
      <w:lvlText w:val="•"/>
      <w:lvlJc w:val="left"/>
      <w:pPr>
        <w:ind w:left="5904" w:hanging="180"/>
      </w:pPr>
      <w:rPr>
        <w:rFonts w:hint="default"/>
      </w:rPr>
    </w:lvl>
    <w:lvl w:ilvl="6" w:tplc="7F00B21C">
      <w:start w:val="1"/>
      <w:numFmt w:val="bullet"/>
      <w:lvlText w:val="•"/>
      <w:lvlJc w:val="left"/>
      <w:pPr>
        <w:ind w:left="6635" w:hanging="180"/>
      </w:pPr>
      <w:rPr>
        <w:rFonts w:hint="default"/>
      </w:rPr>
    </w:lvl>
    <w:lvl w:ilvl="7" w:tplc="51B4F658">
      <w:start w:val="1"/>
      <w:numFmt w:val="bullet"/>
      <w:lvlText w:val="•"/>
      <w:lvlJc w:val="left"/>
      <w:pPr>
        <w:ind w:left="7366" w:hanging="180"/>
      </w:pPr>
      <w:rPr>
        <w:rFonts w:hint="default"/>
      </w:rPr>
    </w:lvl>
    <w:lvl w:ilvl="8" w:tplc="1944CA5E">
      <w:start w:val="1"/>
      <w:numFmt w:val="bullet"/>
      <w:lvlText w:val="•"/>
      <w:lvlJc w:val="left"/>
      <w:pPr>
        <w:ind w:left="8097" w:hanging="180"/>
      </w:pPr>
      <w:rPr>
        <w:rFonts w:hint="default"/>
      </w:rPr>
    </w:lvl>
  </w:abstractNum>
  <w:abstractNum w:abstractNumId="11" w15:restartNumberingAfterBreak="0">
    <w:nsid w:val="57BF003B"/>
    <w:multiLevelType w:val="hybridMultilevel"/>
    <w:tmpl w:val="7B0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11DCE"/>
    <w:multiLevelType w:val="hybridMultilevel"/>
    <w:tmpl w:val="49862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0B0C0B"/>
    <w:multiLevelType w:val="hybridMultilevel"/>
    <w:tmpl w:val="4C26C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6C38C7"/>
    <w:multiLevelType w:val="hybridMultilevel"/>
    <w:tmpl w:val="CB2E4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4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0"/>
  </w:num>
  <w:num w:numId="10">
    <w:abstractNumId w:val="2"/>
  </w:num>
  <w:num w:numId="11">
    <w:abstractNumId w:val="9"/>
  </w:num>
  <w:num w:numId="12">
    <w:abstractNumId w:val="12"/>
  </w:num>
  <w:num w:numId="13">
    <w:abstractNumId w:val="13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55"/>
    <w:rsid w:val="00195702"/>
    <w:rsid w:val="001B6FB8"/>
    <w:rsid w:val="001D29B6"/>
    <w:rsid w:val="001E6DF4"/>
    <w:rsid w:val="002570FB"/>
    <w:rsid w:val="00257E8D"/>
    <w:rsid w:val="002C3CE6"/>
    <w:rsid w:val="003748C1"/>
    <w:rsid w:val="0041323F"/>
    <w:rsid w:val="004235C7"/>
    <w:rsid w:val="004C13F2"/>
    <w:rsid w:val="00543322"/>
    <w:rsid w:val="00556AB4"/>
    <w:rsid w:val="00644E04"/>
    <w:rsid w:val="006E5FD6"/>
    <w:rsid w:val="006F5943"/>
    <w:rsid w:val="00737EA2"/>
    <w:rsid w:val="007A07C7"/>
    <w:rsid w:val="00841800"/>
    <w:rsid w:val="008F2911"/>
    <w:rsid w:val="009F21A3"/>
    <w:rsid w:val="00A36AB1"/>
    <w:rsid w:val="00AD6055"/>
    <w:rsid w:val="00AE6806"/>
    <w:rsid w:val="00B250FD"/>
    <w:rsid w:val="00B8519A"/>
    <w:rsid w:val="00C4456A"/>
    <w:rsid w:val="00C50DC7"/>
    <w:rsid w:val="00CE220F"/>
    <w:rsid w:val="00D3308D"/>
    <w:rsid w:val="00D65895"/>
    <w:rsid w:val="00D70579"/>
    <w:rsid w:val="00DE04CB"/>
    <w:rsid w:val="00E9315F"/>
    <w:rsid w:val="00F555A8"/>
    <w:rsid w:val="00F6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53D20EB"/>
  <w15:chartTrackingRefBased/>
  <w15:docId w15:val="{689CC71F-F02B-43C3-9160-FB522AA8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44E0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644E04"/>
    <w:pPr>
      <w:spacing w:before="31"/>
      <w:ind w:left="120"/>
      <w:outlineLvl w:val="0"/>
    </w:pPr>
    <w:rPr>
      <w:rFonts w:ascii="Gill Sans" w:eastAsia="Gill Sans" w:hAnsi="Gill San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0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055"/>
  </w:style>
  <w:style w:type="paragraph" w:styleId="Footer">
    <w:name w:val="footer"/>
    <w:basedOn w:val="Normal"/>
    <w:link w:val="FooterChar"/>
    <w:uiPriority w:val="99"/>
    <w:unhideWhenUsed/>
    <w:rsid w:val="00AD60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055"/>
  </w:style>
  <w:style w:type="paragraph" w:styleId="BalloonText">
    <w:name w:val="Balloon Text"/>
    <w:basedOn w:val="Normal"/>
    <w:link w:val="BalloonTextChar"/>
    <w:uiPriority w:val="99"/>
    <w:semiHidden/>
    <w:unhideWhenUsed/>
    <w:rsid w:val="00AD60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0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F2911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644E04"/>
    <w:rPr>
      <w:rFonts w:ascii="Gill Sans" w:eastAsia="Gill Sans" w:hAnsi="Gill Sans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44E04"/>
    <w:pPr>
      <w:spacing w:before="110"/>
      <w:ind w:left="480" w:hanging="180"/>
    </w:pPr>
    <w:rPr>
      <w:rFonts w:ascii="Big Caslon" w:eastAsia="Big Caslon" w:hAnsi="Big Caslo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44E04"/>
    <w:rPr>
      <w:rFonts w:ascii="Big Caslon" w:eastAsia="Big Caslon" w:hAnsi="Big Caslo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4E0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570F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4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7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1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</dc:creator>
  <cp:keywords/>
  <dc:description/>
  <cp:lastModifiedBy>Lyn Denend</cp:lastModifiedBy>
  <cp:revision>4</cp:revision>
  <cp:lastPrinted>2017-06-05T17:55:00Z</cp:lastPrinted>
  <dcterms:created xsi:type="dcterms:W3CDTF">2020-07-21T18:39:00Z</dcterms:created>
  <dcterms:modified xsi:type="dcterms:W3CDTF">2021-06-14T23:52:00Z</dcterms:modified>
</cp:coreProperties>
</file>